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9E152B" w14:textId="77777777" w:rsidR="00C0039F" w:rsidRDefault="00C0039F" w:rsidP="00C0039F">
      <w:pPr>
        <w:spacing w:after="0"/>
        <w:jc w:val="center"/>
        <w:rPr>
          <w:b/>
        </w:rPr>
      </w:pPr>
      <w:r w:rsidRPr="00EB1603">
        <w:rPr>
          <w:noProof/>
        </w:rPr>
        <w:drawing>
          <wp:inline distT="0" distB="0" distL="0" distR="0" wp14:anchorId="41442780" wp14:editId="6EAC2AB8">
            <wp:extent cx="5280025" cy="8597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0025" cy="859790"/>
                    </a:xfrm>
                    <a:prstGeom prst="rect">
                      <a:avLst/>
                    </a:prstGeom>
                    <a:noFill/>
                    <a:ln>
                      <a:noFill/>
                    </a:ln>
                  </pic:spPr>
                </pic:pic>
              </a:graphicData>
            </a:graphic>
          </wp:inline>
        </w:drawing>
      </w:r>
    </w:p>
    <w:p w14:paraId="1DC999A1" w14:textId="07FC282E" w:rsidR="00C10AFA" w:rsidRPr="00141571" w:rsidRDefault="00141571" w:rsidP="00C0039F">
      <w:pPr>
        <w:spacing w:after="0"/>
        <w:jc w:val="center"/>
        <w:rPr>
          <w:b/>
        </w:rPr>
      </w:pPr>
      <w:r w:rsidRPr="00141571">
        <w:rPr>
          <w:b/>
        </w:rPr>
        <w:t>SOUTHERN RE</w:t>
      </w:r>
      <w:r w:rsidR="00DA068B">
        <w:rPr>
          <w:b/>
        </w:rPr>
        <w:t xml:space="preserve">GION ROTARIANS AGAINST MALARIA </w:t>
      </w:r>
      <w:r w:rsidRPr="00141571">
        <w:rPr>
          <w:b/>
        </w:rPr>
        <w:t>(RAM)</w:t>
      </w:r>
    </w:p>
    <w:p w14:paraId="5A1766A4" w14:textId="1BEBACEB" w:rsidR="00722B7B" w:rsidRDefault="00141571" w:rsidP="00C0039F">
      <w:pPr>
        <w:spacing w:after="0"/>
        <w:jc w:val="center"/>
        <w:rPr>
          <w:b/>
        </w:rPr>
      </w:pPr>
      <w:r w:rsidRPr="009C0BB4">
        <w:rPr>
          <w:b/>
        </w:rPr>
        <w:t>REGIONAL COORDINATOR</w:t>
      </w:r>
      <w:r w:rsidR="009C0BB4">
        <w:rPr>
          <w:b/>
        </w:rPr>
        <w:t>’</w:t>
      </w:r>
      <w:r w:rsidRPr="009C0BB4">
        <w:rPr>
          <w:b/>
        </w:rPr>
        <w:t xml:space="preserve">S REPORT FOR </w:t>
      </w:r>
      <w:r w:rsidR="008A6FDD">
        <w:rPr>
          <w:b/>
        </w:rPr>
        <w:t xml:space="preserve">NATIONAL EXEC MEETING </w:t>
      </w:r>
      <w:r w:rsidR="0053339E">
        <w:rPr>
          <w:b/>
        </w:rPr>
        <w:t>February 19</w:t>
      </w:r>
      <w:r w:rsidR="0053339E" w:rsidRPr="0053339E">
        <w:rPr>
          <w:b/>
          <w:vertAlign w:val="superscript"/>
        </w:rPr>
        <w:t>th</w:t>
      </w:r>
      <w:r w:rsidR="0053339E">
        <w:rPr>
          <w:b/>
        </w:rPr>
        <w:t xml:space="preserve"> </w:t>
      </w:r>
      <w:r w:rsidR="005B703C">
        <w:rPr>
          <w:b/>
        </w:rPr>
        <w:t>20</w:t>
      </w:r>
      <w:r w:rsidR="00C0039F">
        <w:rPr>
          <w:b/>
        </w:rPr>
        <w:t>2</w:t>
      </w:r>
      <w:r w:rsidR="0053339E">
        <w:rPr>
          <w:b/>
        </w:rPr>
        <w:t>1</w:t>
      </w:r>
    </w:p>
    <w:p w14:paraId="4EC98CEA" w14:textId="77777777" w:rsidR="00766915" w:rsidRDefault="00766915" w:rsidP="00F660B2">
      <w:pPr>
        <w:spacing w:after="0"/>
        <w:jc w:val="center"/>
        <w:rPr>
          <w:b/>
        </w:rPr>
      </w:pPr>
    </w:p>
    <w:p w14:paraId="252FBB63" w14:textId="0F5AFEAC" w:rsidR="00141571" w:rsidRPr="00291C0D" w:rsidRDefault="00141571" w:rsidP="00F660B2">
      <w:pPr>
        <w:spacing w:after="0"/>
        <w:rPr>
          <w:b/>
        </w:rPr>
      </w:pPr>
      <w:r w:rsidRPr="00291C0D">
        <w:rPr>
          <w:b/>
        </w:rPr>
        <w:t xml:space="preserve">DISTRICT </w:t>
      </w:r>
      <w:r w:rsidR="008A6FDD">
        <w:rPr>
          <w:b/>
        </w:rPr>
        <w:t>SUPERVISORS</w:t>
      </w:r>
      <w:r w:rsidRPr="00291C0D">
        <w:rPr>
          <w:b/>
        </w:rPr>
        <w:t xml:space="preserve"> APPOINTED FOR THE 20</w:t>
      </w:r>
      <w:r w:rsidR="00085215">
        <w:rPr>
          <w:b/>
        </w:rPr>
        <w:t>20</w:t>
      </w:r>
      <w:r w:rsidRPr="00291C0D">
        <w:rPr>
          <w:b/>
        </w:rPr>
        <w:t>-</w:t>
      </w:r>
      <w:r w:rsidR="00085215">
        <w:rPr>
          <w:b/>
        </w:rPr>
        <w:t xml:space="preserve">21 </w:t>
      </w:r>
      <w:r w:rsidRPr="00291C0D">
        <w:rPr>
          <w:b/>
        </w:rPr>
        <w:t>ROTARY YEAR</w:t>
      </w:r>
    </w:p>
    <w:p w14:paraId="3334784B" w14:textId="6B4A5A53" w:rsidR="00141571" w:rsidRPr="00C46F3E" w:rsidRDefault="00C0039F" w:rsidP="005B703C">
      <w:pPr>
        <w:spacing w:after="0"/>
        <w:rPr>
          <w:sz w:val="20"/>
          <w:szCs w:val="20"/>
        </w:rPr>
      </w:pPr>
      <w:r w:rsidRPr="000630B9">
        <w:rPr>
          <w:b/>
          <w:bCs/>
          <w:sz w:val="20"/>
          <w:szCs w:val="20"/>
        </w:rPr>
        <w:t xml:space="preserve">Acting </w:t>
      </w:r>
      <w:r w:rsidR="00141571" w:rsidRPr="000630B9">
        <w:rPr>
          <w:b/>
          <w:bCs/>
          <w:sz w:val="20"/>
          <w:szCs w:val="20"/>
        </w:rPr>
        <w:t>Regional C</w:t>
      </w:r>
      <w:r w:rsidR="00091CF0" w:rsidRPr="000630B9">
        <w:rPr>
          <w:b/>
          <w:bCs/>
          <w:sz w:val="20"/>
          <w:szCs w:val="20"/>
        </w:rPr>
        <w:t>oordinato</w:t>
      </w:r>
      <w:r w:rsidR="00091CF0" w:rsidRPr="00C46F3E">
        <w:rPr>
          <w:sz w:val="20"/>
          <w:szCs w:val="20"/>
        </w:rPr>
        <w:t>r</w:t>
      </w:r>
      <w:r w:rsidR="00141571" w:rsidRPr="00C46F3E">
        <w:rPr>
          <w:sz w:val="20"/>
          <w:szCs w:val="20"/>
        </w:rPr>
        <w:t xml:space="preserve">    </w:t>
      </w:r>
      <w:r>
        <w:rPr>
          <w:sz w:val="20"/>
          <w:szCs w:val="20"/>
        </w:rPr>
        <w:t xml:space="preserve">                               </w:t>
      </w:r>
      <w:r w:rsidR="00141571" w:rsidRPr="00C46F3E">
        <w:rPr>
          <w:sz w:val="20"/>
          <w:szCs w:val="20"/>
        </w:rPr>
        <w:t xml:space="preserve"> Gloria Hargreaves</w:t>
      </w:r>
    </w:p>
    <w:p w14:paraId="5ED63D7A" w14:textId="3CE2FE80" w:rsidR="00141571" w:rsidRPr="00C46F3E" w:rsidRDefault="00294ECD" w:rsidP="009C0BB4">
      <w:pPr>
        <w:spacing w:after="0"/>
        <w:rPr>
          <w:sz w:val="20"/>
          <w:szCs w:val="20"/>
        </w:rPr>
      </w:pPr>
      <w:r w:rsidRPr="00C46F3E">
        <w:rPr>
          <w:sz w:val="20"/>
          <w:szCs w:val="20"/>
        </w:rPr>
        <w:t xml:space="preserve">D9780 </w:t>
      </w:r>
      <w:r w:rsidR="00C0039F" w:rsidRPr="000630B9">
        <w:rPr>
          <w:b/>
          <w:bCs/>
          <w:sz w:val="20"/>
          <w:szCs w:val="20"/>
        </w:rPr>
        <w:t>Supervisor/RAWCS Coordinator</w:t>
      </w:r>
      <w:r w:rsidR="00141571" w:rsidRPr="00C46F3E">
        <w:rPr>
          <w:sz w:val="20"/>
          <w:szCs w:val="20"/>
        </w:rPr>
        <w:t xml:space="preserve">          </w:t>
      </w:r>
      <w:r w:rsidRPr="00C46F3E">
        <w:rPr>
          <w:sz w:val="20"/>
          <w:szCs w:val="20"/>
        </w:rPr>
        <w:t xml:space="preserve">       </w:t>
      </w:r>
      <w:r w:rsidR="00A70FB9" w:rsidRPr="00C46F3E">
        <w:rPr>
          <w:sz w:val="20"/>
          <w:szCs w:val="20"/>
        </w:rPr>
        <w:t>Noel Howard</w:t>
      </w:r>
      <w:r w:rsidRPr="00C46F3E">
        <w:rPr>
          <w:sz w:val="20"/>
          <w:szCs w:val="20"/>
        </w:rPr>
        <w:t xml:space="preserve"> </w:t>
      </w:r>
    </w:p>
    <w:p w14:paraId="5C014B28" w14:textId="4DF53F21" w:rsidR="00141571" w:rsidRPr="00C46F3E" w:rsidRDefault="00294ECD" w:rsidP="009C0BB4">
      <w:pPr>
        <w:spacing w:after="0"/>
        <w:rPr>
          <w:sz w:val="20"/>
          <w:szCs w:val="20"/>
        </w:rPr>
      </w:pPr>
      <w:r w:rsidRPr="00C46F3E">
        <w:rPr>
          <w:sz w:val="20"/>
          <w:szCs w:val="20"/>
        </w:rPr>
        <w:t xml:space="preserve">D9790 </w:t>
      </w:r>
      <w:r w:rsidR="00C0039F">
        <w:rPr>
          <w:b/>
          <w:sz w:val="20"/>
          <w:szCs w:val="20"/>
        </w:rPr>
        <w:t>Supervisor</w:t>
      </w:r>
      <w:r w:rsidR="00141571" w:rsidRPr="00C46F3E">
        <w:rPr>
          <w:b/>
          <w:sz w:val="20"/>
          <w:szCs w:val="20"/>
        </w:rPr>
        <w:t xml:space="preserve"> </w:t>
      </w:r>
      <w:r w:rsidR="00141571" w:rsidRPr="00C46F3E">
        <w:rPr>
          <w:sz w:val="20"/>
          <w:szCs w:val="20"/>
        </w:rPr>
        <w:t xml:space="preserve">                            </w:t>
      </w:r>
      <w:r w:rsidR="00C0039F">
        <w:rPr>
          <w:sz w:val="20"/>
          <w:szCs w:val="20"/>
        </w:rPr>
        <w:t xml:space="preserve">                      </w:t>
      </w:r>
      <w:r w:rsidR="00141571" w:rsidRPr="00C46F3E">
        <w:rPr>
          <w:sz w:val="20"/>
          <w:szCs w:val="20"/>
        </w:rPr>
        <w:t xml:space="preserve">    Jen Parer</w:t>
      </w:r>
    </w:p>
    <w:p w14:paraId="38AD3591" w14:textId="1C12E1B1" w:rsidR="00141571" w:rsidRPr="00C46F3E" w:rsidRDefault="00141571" w:rsidP="009C0BB4">
      <w:pPr>
        <w:spacing w:after="0"/>
        <w:rPr>
          <w:sz w:val="20"/>
          <w:szCs w:val="20"/>
        </w:rPr>
      </w:pPr>
      <w:r w:rsidRPr="00C46F3E">
        <w:rPr>
          <w:sz w:val="20"/>
          <w:szCs w:val="20"/>
        </w:rPr>
        <w:t xml:space="preserve">D9790 </w:t>
      </w:r>
      <w:r w:rsidR="00957B16">
        <w:rPr>
          <w:sz w:val="20"/>
          <w:szCs w:val="20"/>
        </w:rPr>
        <w:t>RAM Team</w:t>
      </w:r>
      <w:r w:rsidRPr="00C46F3E">
        <w:rPr>
          <w:sz w:val="20"/>
          <w:szCs w:val="20"/>
        </w:rPr>
        <w:t xml:space="preserve">                </w:t>
      </w:r>
      <w:r w:rsidR="00C0039F">
        <w:rPr>
          <w:sz w:val="20"/>
          <w:szCs w:val="20"/>
        </w:rPr>
        <w:t xml:space="preserve">                       </w:t>
      </w:r>
      <w:r w:rsidR="00957B16">
        <w:rPr>
          <w:sz w:val="20"/>
          <w:szCs w:val="20"/>
        </w:rPr>
        <w:t xml:space="preserve">              </w:t>
      </w:r>
      <w:r w:rsidR="00D12967">
        <w:rPr>
          <w:sz w:val="20"/>
          <w:szCs w:val="20"/>
        </w:rPr>
        <w:t xml:space="preserve"> </w:t>
      </w:r>
      <w:r w:rsidR="00957B16">
        <w:rPr>
          <w:sz w:val="20"/>
          <w:szCs w:val="20"/>
        </w:rPr>
        <w:t xml:space="preserve"> </w:t>
      </w:r>
      <w:r w:rsidR="00294ECD" w:rsidRPr="00C46F3E">
        <w:rPr>
          <w:sz w:val="20"/>
          <w:szCs w:val="20"/>
        </w:rPr>
        <w:t>Dr Bruce Anderson</w:t>
      </w:r>
      <w:r w:rsidR="00957B16">
        <w:rPr>
          <w:sz w:val="20"/>
          <w:szCs w:val="20"/>
        </w:rPr>
        <w:t>,</w:t>
      </w:r>
      <w:r w:rsidR="00AE362E">
        <w:rPr>
          <w:sz w:val="20"/>
          <w:szCs w:val="20"/>
        </w:rPr>
        <w:t xml:space="preserve"> Bryce McNair, Debbie Skinner and Hamish Jones</w:t>
      </w:r>
    </w:p>
    <w:p w14:paraId="67ECD510" w14:textId="6EACD7B8" w:rsidR="00141571" w:rsidRPr="00C46F3E" w:rsidRDefault="00294ECD" w:rsidP="009C0BB4">
      <w:pPr>
        <w:spacing w:after="0"/>
        <w:rPr>
          <w:sz w:val="20"/>
          <w:szCs w:val="20"/>
        </w:rPr>
      </w:pPr>
      <w:r w:rsidRPr="00C46F3E">
        <w:rPr>
          <w:sz w:val="20"/>
          <w:szCs w:val="20"/>
        </w:rPr>
        <w:t xml:space="preserve">D9800 </w:t>
      </w:r>
      <w:r w:rsidR="00C0039F">
        <w:rPr>
          <w:b/>
          <w:sz w:val="20"/>
          <w:szCs w:val="20"/>
        </w:rPr>
        <w:t>Supervisor</w:t>
      </w:r>
      <w:r w:rsidR="00141571" w:rsidRPr="00C46F3E">
        <w:rPr>
          <w:b/>
          <w:sz w:val="20"/>
          <w:szCs w:val="20"/>
        </w:rPr>
        <w:t xml:space="preserve"> </w:t>
      </w:r>
      <w:r w:rsidR="00141571" w:rsidRPr="00C46F3E">
        <w:rPr>
          <w:sz w:val="20"/>
          <w:szCs w:val="20"/>
        </w:rPr>
        <w:t xml:space="preserve">                              </w:t>
      </w:r>
      <w:r w:rsidR="00C0039F">
        <w:rPr>
          <w:sz w:val="20"/>
          <w:szCs w:val="20"/>
        </w:rPr>
        <w:t xml:space="preserve">                       </w:t>
      </w:r>
      <w:r w:rsidR="00141571" w:rsidRPr="00C46F3E">
        <w:rPr>
          <w:sz w:val="20"/>
          <w:szCs w:val="20"/>
        </w:rPr>
        <w:t xml:space="preserve"> </w:t>
      </w:r>
      <w:r w:rsidR="00C0039F">
        <w:rPr>
          <w:sz w:val="20"/>
          <w:szCs w:val="20"/>
        </w:rPr>
        <w:t>Jacob Opio</w:t>
      </w:r>
    </w:p>
    <w:p w14:paraId="03B6BB68" w14:textId="4BF84C59" w:rsidR="00141571" w:rsidRPr="00C46F3E" w:rsidRDefault="00141571" w:rsidP="009C0BB4">
      <w:pPr>
        <w:spacing w:after="0"/>
        <w:rPr>
          <w:sz w:val="20"/>
          <w:szCs w:val="20"/>
        </w:rPr>
      </w:pPr>
      <w:r w:rsidRPr="00C46F3E">
        <w:rPr>
          <w:sz w:val="20"/>
          <w:szCs w:val="20"/>
        </w:rPr>
        <w:t>D9810</w:t>
      </w:r>
      <w:r w:rsidR="00294ECD" w:rsidRPr="00C46F3E">
        <w:rPr>
          <w:sz w:val="20"/>
          <w:szCs w:val="20"/>
        </w:rPr>
        <w:t xml:space="preserve"> </w:t>
      </w:r>
      <w:r w:rsidR="00C0039F">
        <w:rPr>
          <w:b/>
          <w:sz w:val="20"/>
          <w:szCs w:val="20"/>
        </w:rPr>
        <w:t>Supervisor</w:t>
      </w:r>
      <w:r w:rsidRPr="00C46F3E">
        <w:rPr>
          <w:sz w:val="20"/>
          <w:szCs w:val="20"/>
        </w:rPr>
        <w:t xml:space="preserve">       </w:t>
      </w:r>
      <w:r w:rsidR="00294ECD" w:rsidRPr="00C46F3E">
        <w:rPr>
          <w:sz w:val="20"/>
          <w:szCs w:val="20"/>
        </w:rPr>
        <w:t xml:space="preserve">                      </w:t>
      </w:r>
      <w:r w:rsidRPr="00C46F3E">
        <w:rPr>
          <w:sz w:val="20"/>
          <w:szCs w:val="20"/>
        </w:rPr>
        <w:t xml:space="preserve"> </w:t>
      </w:r>
      <w:r w:rsidR="00C0039F">
        <w:rPr>
          <w:sz w:val="20"/>
          <w:szCs w:val="20"/>
        </w:rPr>
        <w:t xml:space="preserve">                        </w:t>
      </w:r>
      <w:r w:rsidRPr="00C46F3E">
        <w:rPr>
          <w:sz w:val="20"/>
          <w:szCs w:val="20"/>
        </w:rPr>
        <w:t xml:space="preserve"> </w:t>
      </w:r>
      <w:r w:rsidR="00C0039F">
        <w:rPr>
          <w:sz w:val="20"/>
          <w:szCs w:val="20"/>
        </w:rPr>
        <w:t>Shelley Gurney</w:t>
      </w:r>
    </w:p>
    <w:p w14:paraId="14402A2C" w14:textId="733231CB" w:rsidR="00141571" w:rsidRPr="00C46F3E" w:rsidRDefault="00141571" w:rsidP="009C0BB4">
      <w:pPr>
        <w:spacing w:after="0"/>
        <w:rPr>
          <w:sz w:val="20"/>
          <w:szCs w:val="20"/>
        </w:rPr>
      </w:pPr>
      <w:r w:rsidRPr="00C46F3E">
        <w:rPr>
          <w:sz w:val="20"/>
          <w:szCs w:val="20"/>
        </w:rPr>
        <w:t xml:space="preserve">D9810 </w:t>
      </w:r>
      <w:r w:rsidR="00957B16">
        <w:rPr>
          <w:sz w:val="20"/>
          <w:szCs w:val="20"/>
        </w:rPr>
        <w:t>RAM Team</w:t>
      </w:r>
      <w:r w:rsidR="00294ECD" w:rsidRPr="00C46F3E">
        <w:rPr>
          <w:sz w:val="20"/>
          <w:szCs w:val="20"/>
        </w:rPr>
        <w:t xml:space="preserve">              </w:t>
      </w:r>
      <w:r w:rsidRPr="00C46F3E">
        <w:rPr>
          <w:sz w:val="20"/>
          <w:szCs w:val="20"/>
        </w:rPr>
        <w:t xml:space="preserve"> </w:t>
      </w:r>
      <w:r w:rsidR="00C0039F">
        <w:rPr>
          <w:sz w:val="20"/>
          <w:szCs w:val="20"/>
        </w:rPr>
        <w:t xml:space="preserve">                       </w:t>
      </w:r>
      <w:r w:rsidR="00957B16">
        <w:rPr>
          <w:sz w:val="20"/>
          <w:szCs w:val="20"/>
        </w:rPr>
        <w:t xml:space="preserve">             </w:t>
      </w:r>
      <w:r w:rsidR="00C0039F">
        <w:rPr>
          <w:sz w:val="20"/>
          <w:szCs w:val="20"/>
        </w:rPr>
        <w:t xml:space="preserve">   </w:t>
      </w:r>
      <w:r w:rsidRPr="00C46F3E">
        <w:rPr>
          <w:sz w:val="20"/>
          <w:szCs w:val="20"/>
        </w:rPr>
        <w:t xml:space="preserve"> Jackie Gleeson</w:t>
      </w:r>
      <w:r w:rsidR="00957B16">
        <w:rPr>
          <w:sz w:val="20"/>
          <w:szCs w:val="20"/>
        </w:rPr>
        <w:t>, Wil Cornelissen, Sandra Pyke and Peter McPhee</w:t>
      </w:r>
      <w:r w:rsidRPr="00C46F3E">
        <w:rPr>
          <w:sz w:val="20"/>
          <w:szCs w:val="20"/>
        </w:rPr>
        <w:t xml:space="preserve"> </w:t>
      </w:r>
    </w:p>
    <w:p w14:paraId="7C9EA5F5" w14:textId="1B68F8E1" w:rsidR="00141571" w:rsidRPr="00C46F3E" w:rsidRDefault="00141571" w:rsidP="009C0BB4">
      <w:pPr>
        <w:spacing w:after="0"/>
        <w:rPr>
          <w:sz w:val="20"/>
          <w:szCs w:val="20"/>
        </w:rPr>
      </w:pPr>
      <w:r w:rsidRPr="00C46F3E">
        <w:rPr>
          <w:sz w:val="20"/>
          <w:szCs w:val="20"/>
        </w:rPr>
        <w:t>D</w:t>
      </w:r>
      <w:r w:rsidR="00294ECD" w:rsidRPr="00C46F3E">
        <w:rPr>
          <w:sz w:val="20"/>
          <w:szCs w:val="20"/>
        </w:rPr>
        <w:t xml:space="preserve">9820 </w:t>
      </w:r>
      <w:r w:rsidR="00C0039F">
        <w:rPr>
          <w:b/>
          <w:sz w:val="20"/>
          <w:szCs w:val="20"/>
        </w:rPr>
        <w:t>Supervisor</w:t>
      </w:r>
      <w:r w:rsidR="009C0BB4" w:rsidRPr="00C46F3E">
        <w:rPr>
          <w:sz w:val="20"/>
          <w:szCs w:val="20"/>
        </w:rPr>
        <w:t xml:space="preserve">                      </w:t>
      </w:r>
      <w:r w:rsidR="00294ECD" w:rsidRPr="00C46F3E">
        <w:rPr>
          <w:sz w:val="20"/>
          <w:szCs w:val="20"/>
        </w:rPr>
        <w:t xml:space="preserve"> </w:t>
      </w:r>
      <w:r w:rsidR="009C0BB4" w:rsidRPr="00C46F3E">
        <w:rPr>
          <w:sz w:val="20"/>
          <w:szCs w:val="20"/>
        </w:rPr>
        <w:t xml:space="preserve">      </w:t>
      </w:r>
      <w:r w:rsidR="00C0039F">
        <w:rPr>
          <w:sz w:val="20"/>
          <w:szCs w:val="20"/>
        </w:rPr>
        <w:t xml:space="preserve">                          Libby Wilson </w:t>
      </w:r>
    </w:p>
    <w:p w14:paraId="71BCFED7" w14:textId="25207E58" w:rsidR="009C0BB4" w:rsidRDefault="009C0BB4" w:rsidP="009C0BB4">
      <w:pPr>
        <w:spacing w:after="0"/>
        <w:rPr>
          <w:sz w:val="20"/>
          <w:szCs w:val="20"/>
        </w:rPr>
      </w:pPr>
      <w:r w:rsidRPr="00C46F3E">
        <w:rPr>
          <w:sz w:val="20"/>
          <w:szCs w:val="20"/>
        </w:rPr>
        <w:t xml:space="preserve">D9830 </w:t>
      </w:r>
      <w:r w:rsidR="00C0039F">
        <w:rPr>
          <w:b/>
          <w:sz w:val="20"/>
          <w:szCs w:val="20"/>
        </w:rPr>
        <w:t>Supervisor</w:t>
      </w:r>
      <w:r w:rsidRPr="00C46F3E">
        <w:rPr>
          <w:b/>
          <w:sz w:val="20"/>
          <w:szCs w:val="20"/>
        </w:rPr>
        <w:t xml:space="preserve"> </w:t>
      </w:r>
      <w:r w:rsidRPr="00C46F3E">
        <w:rPr>
          <w:sz w:val="20"/>
          <w:szCs w:val="20"/>
        </w:rPr>
        <w:t xml:space="preserve">  </w:t>
      </w:r>
      <w:r w:rsidR="00091CF0" w:rsidRPr="00C46F3E">
        <w:rPr>
          <w:sz w:val="20"/>
          <w:szCs w:val="20"/>
        </w:rPr>
        <w:t xml:space="preserve">                              </w:t>
      </w:r>
      <w:r w:rsidR="00C0039F">
        <w:rPr>
          <w:sz w:val="20"/>
          <w:szCs w:val="20"/>
        </w:rPr>
        <w:t xml:space="preserve">                      Thisarani Jayasinghe</w:t>
      </w:r>
    </w:p>
    <w:p w14:paraId="6734BCD2" w14:textId="15730B7B" w:rsidR="00AE362E" w:rsidRDefault="00957B16" w:rsidP="009C0BB4">
      <w:pPr>
        <w:spacing w:after="0"/>
        <w:rPr>
          <w:sz w:val="20"/>
          <w:szCs w:val="20"/>
        </w:rPr>
      </w:pPr>
      <w:r>
        <w:rPr>
          <w:sz w:val="20"/>
          <w:szCs w:val="20"/>
        </w:rPr>
        <w:t>D 9830 RAM Team</w:t>
      </w:r>
      <w:r w:rsidR="00E17E2C">
        <w:rPr>
          <w:sz w:val="20"/>
          <w:szCs w:val="20"/>
        </w:rPr>
        <w:t xml:space="preserve">                                                      Dr Jenny Kerrison, Dr Ja</w:t>
      </w:r>
      <w:r w:rsidR="000733EB">
        <w:rPr>
          <w:sz w:val="20"/>
          <w:szCs w:val="20"/>
        </w:rPr>
        <w:t>m</w:t>
      </w:r>
      <w:r w:rsidR="00E17E2C">
        <w:rPr>
          <w:sz w:val="20"/>
          <w:szCs w:val="20"/>
        </w:rPr>
        <w:t>es Roberts-Thompson, Anne Forsyth, Dr John</w:t>
      </w:r>
    </w:p>
    <w:p w14:paraId="79ED655A" w14:textId="281B6435" w:rsidR="00957B16" w:rsidRPr="00C46F3E" w:rsidRDefault="00AE362E" w:rsidP="009C0BB4">
      <w:pPr>
        <w:spacing w:after="0"/>
        <w:rPr>
          <w:sz w:val="20"/>
          <w:szCs w:val="20"/>
        </w:rPr>
      </w:pPr>
      <w:r>
        <w:rPr>
          <w:sz w:val="20"/>
          <w:szCs w:val="20"/>
        </w:rPr>
        <w:t xml:space="preserve">                                                                                       Wettenhall, Suzanne Watton</w:t>
      </w:r>
      <w:r w:rsidR="00BF1C7C">
        <w:rPr>
          <w:sz w:val="20"/>
          <w:szCs w:val="20"/>
        </w:rPr>
        <w:t>,</w:t>
      </w:r>
      <w:r w:rsidR="008A6FDD">
        <w:rPr>
          <w:sz w:val="20"/>
          <w:szCs w:val="20"/>
        </w:rPr>
        <w:t xml:space="preserve"> </w:t>
      </w:r>
      <w:r w:rsidR="00BF1C7C">
        <w:rPr>
          <w:sz w:val="20"/>
          <w:szCs w:val="20"/>
        </w:rPr>
        <w:t>Nina Huang</w:t>
      </w:r>
      <w:r w:rsidR="00593101">
        <w:rPr>
          <w:sz w:val="20"/>
          <w:szCs w:val="20"/>
        </w:rPr>
        <w:t xml:space="preserve"> and</w:t>
      </w:r>
      <w:r w:rsidR="000733EB">
        <w:rPr>
          <w:sz w:val="20"/>
          <w:szCs w:val="20"/>
        </w:rPr>
        <w:t xml:space="preserve"> Dr Roopa Mulik</w:t>
      </w:r>
    </w:p>
    <w:p w14:paraId="2BDB28ED" w14:textId="77777777" w:rsidR="004934C0" w:rsidRDefault="004934C0" w:rsidP="00F80EF2">
      <w:pPr>
        <w:spacing w:after="0"/>
        <w:rPr>
          <w:sz w:val="20"/>
          <w:szCs w:val="20"/>
        </w:rPr>
      </w:pPr>
    </w:p>
    <w:p w14:paraId="6C5A0129" w14:textId="20C702B8" w:rsidR="00085215" w:rsidRPr="00085215" w:rsidRDefault="00085215" w:rsidP="00F80EF2">
      <w:pPr>
        <w:spacing w:after="0"/>
        <w:rPr>
          <w:b/>
          <w:bCs/>
          <w:sz w:val="20"/>
          <w:szCs w:val="20"/>
        </w:rPr>
      </w:pPr>
      <w:r w:rsidRPr="00085215">
        <w:rPr>
          <w:b/>
          <w:bCs/>
          <w:sz w:val="20"/>
          <w:szCs w:val="20"/>
        </w:rPr>
        <w:t>RAM Personnel</w:t>
      </w:r>
    </w:p>
    <w:p w14:paraId="3D8D8408" w14:textId="3A1858FD" w:rsidR="00732260" w:rsidRDefault="00732260" w:rsidP="00F80EF2">
      <w:pPr>
        <w:spacing w:after="0"/>
        <w:rPr>
          <w:sz w:val="20"/>
          <w:szCs w:val="20"/>
        </w:rPr>
      </w:pPr>
      <w:r>
        <w:rPr>
          <w:sz w:val="20"/>
          <w:szCs w:val="20"/>
        </w:rPr>
        <w:t>A request for “Expressions of Interest” in filling th</w:t>
      </w:r>
      <w:r w:rsidR="00593101">
        <w:rPr>
          <w:sz w:val="20"/>
          <w:szCs w:val="20"/>
        </w:rPr>
        <w:t>e</w:t>
      </w:r>
      <w:r>
        <w:rPr>
          <w:sz w:val="20"/>
          <w:szCs w:val="20"/>
        </w:rPr>
        <w:t xml:space="preserve"> position</w:t>
      </w:r>
      <w:r w:rsidR="00593101">
        <w:rPr>
          <w:sz w:val="20"/>
          <w:szCs w:val="20"/>
        </w:rPr>
        <w:t xml:space="preserve">s of National Deputy Manager, National RAM Secretary and Grant Writers/Project Managers/ Malaria Experts for the RAM Grant Writing Team </w:t>
      </w:r>
      <w:r>
        <w:rPr>
          <w:sz w:val="20"/>
          <w:szCs w:val="20"/>
        </w:rPr>
        <w:t>has been circulated throughout Southern Region.</w:t>
      </w:r>
      <w:r w:rsidR="005C3E07">
        <w:rPr>
          <w:sz w:val="20"/>
          <w:szCs w:val="20"/>
        </w:rPr>
        <w:t xml:space="preserve"> SR RAM extends a warm welcome to the new member of the D9830 RAM Team, Nina Huang</w:t>
      </w:r>
    </w:p>
    <w:p w14:paraId="3CEAD39A" w14:textId="17C4984F" w:rsidR="0098542F" w:rsidRDefault="0098542F" w:rsidP="00F80EF2">
      <w:pPr>
        <w:spacing w:after="0"/>
        <w:rPr>
          <w:sz w:val="20"/>
          <w:szCs w:val="20"/>
        </w:rPr>
      </w:pPr>
    </w:p>
    <w:p w14:paraId="6C13CE9C" w14:textId="78F7B42A" w:rsidR="0098542F" w:rsidRPr="005861B0" w:rsidRDefault="0098542F" w:rsidP="00F80EF2">
      <w:pPr>
        <w:spacing w:after="0"/>
        <w:rPr>
          <w:b/>
          <w:bCs/>
          <w:sz w:val="20"/>
          <w:szCs w:val="20"/>
        </w:rPr>
      </w:pPr>
      <w:r w:rsidRPr="005861B0">
        <w:rPr>
          <w:b/>
          <w:bCs/>
          <w:sz w:val="20"/>
          <w:szCs w:val="20"/>
        </w:rPr>
        <w:t>Letter to Clubs</w:t>
      </w:r>
    </w:p>
    <w:p w14:paraId="51C7B12F" w14:textId="76A12CD2" w:rsidR="005861B0" w:rsidRDefault="005861B0" w:rsidP="00F80EF2">
      <w:pPr>
        <w:spacing w:after="0"/>
        <w:rPr>
          <w:sz w:val="20"/>
          <w:szCs w:val="20"/>
        </w:rPr>
      </w:pPr>
      <w:r>
        <w:rPr>
          <w:sz w:val="20"/>
          <w:szCs w:val="20"/>
        </w:rPr>
        <w:t xml:space="preserve"> “Lend a Hand to Rotarians Against Malaria (RAM) to End Malaria” was sent to District Supervisors to send to their respective clubs. The objective was to maintain a RAM presence and to pass on current information about the SR Vanuatu project </w:t>
      </w:r>
    </w:p>
    <w:p w14:paraId="6E8161E4" w14:textId="74954CE7" w:rsidR="00085215" w:rsidRDefault="00085215" w:rsidP="00301680">
      <w:pPr>
        <w:spacing w:after="0"/>
        <w:rPr>
          <w:sz w:val="20"/>
          <w:szCs w:val="20"/>
        </w:rPr>
      </w:pPr>
    </w:p>
    <w:p w14:paraId="1EB43B79" w14:textId="3D71C426" w:rsidR="00085215" w:rsidRPr="00085215" w:rsidRDefault="00085215" w:rsidP="00301680">
      <w:pPr>
        <w:spacing w:after="0"/>
        <w:rPr>
          <w:b/>
          <w:bCs/>
          <w:sz w:val="20"/>
          <w:szCs w:val="20"/>
        </w:rPr>
      </w:pPr>
      <w:r w:rsidRPr="00085215">
        <w:rPr>
          <w:b/>
          <w:bCs/>
          <w:sz w:val="20"/>
          <w:szCs w:val="20"/>
        </w:rPr>
        <w:t>RAM – the Special Project chosen by the wife of the D9820 DG Mark Humphries</w:t>
      </w:r>
    </w:p>
    <w:p w14:paraId="507EC8B6" w14:textId="5AE6C71A" w:rsidR="00085215" w:rsidRDefault="00085215" w:rsidP="00301680">
      <w:pPr>
        <w:spacing w:after="0"/>
        <w:rPr>
          <w:sz w:val="20"/>
          <w:szCs w:val="20"/>
        </w:rPr>
      </w:pPr>
      <w:r>
        <w:rPr>
          <w:sz w:val="20"/>
          <w:szCs w:val="20"/>
        </w:rPr>
        <w:t>A</w:t>
      </w:r>
      <w:r w:rsidR="00593101">
        <w:rPr>
          <w:sz w:val="20"/>
          <w:szCs w:val="20"/>
        </w:rPr>
        <w:t xml:space="preserve">gain a </w:t>
      </w:r>
      <w:r>
        <w:rPr>
          <w:sz w:val="20"/>
          <w:szCs w:val="20"/>
        </w:rPr>
        <w:t xml:space="preserve">sincere thank you to Linda Humphries who </w:t>
      </w:r>
      <w:r w:rsidR="005861B0">
        <w:rPr>
          <w:sz w:val="20"/>
          <w:szCs w:val="20"/>
        </w:rPr>
        <w:t>is</w:t>
      </w:r>
      <w:r>
        <w:rPr>
          <w:sz w:val="20"/>
          <w:szCs w:val="20"/>
        </w:rPr>
        <w:t xml:space="preserve"> </w:t>
      </w:r>
      <w:r w:rsidR="005861B0">
        <w:rPr>
          <w:sz w:val="20"/>
          <w:szCs w:val="20"/>
        </w:rPr>
        <w:t xml:space="preserve">successfully raising awareness of RAM  as she </w:t>
      </w:r>
      <w:r w:rsidR="00593101">
        <w:rPr>
          <w:sz w:val="20"/>
          <w:szCs w:val="20"/>
        </w:rPr>
        <w:t xml:space="preserve">continues to </w:t>
      </w:r>
      <w:r>
        <w:rPr>
          <w:sz w:val="20"/>
          <w:szCs w:val="20"/>
        </w:rPr>
        <w:t xml:space="preserve">visit number clubs </w:t>
      </w:r>
      <w:r w:rsidR="00593101">
        <w:rPr>
          <w:sz w:val="20"/>
          <w:szCs w:val="20"/>
        </w:rPr>
        <w:t xml:space="preserve">in D9820 </w:t>
      </w:r>
      <w:r>
        <w:rPr>
          <w:sz w:val="20"/>
          <w:szCs w:val="20"/>
        </w:rPr>
        <w:t>with DG Mark</w:t>
      </w:r>
      <w:r w:rsidR="005861B0">
        <w:rPr>
          <w:sz w:val="20"/>
          <w:szCs w:val="20"/>
        </w:rPr>
        <w:t>. She</w:t>
      </w:r>
      <w:r>
        <w:rPr>
          <w:sz w:val="20"/>
          <w:szCs w:val="20"/>
        </w:rPr>
        <w:t xml:space="preserve"> is receiving very positive feedback in and support for RAM especially </w:t>
      </w:r>
      <w:r w:rsidR="005861B0">
        <w:rPr>
          <w:sz w:val="20"/>
          <w:szCs w:val="20"/>
        </w:rPr>
        <w:t>for</w:t>
      </w:r>
      <w:r>
        <w:rPr>
          <w:sz w:val="20"/>
          <w:szCs w:val="20"/>
        </w:rPr>
        <w:t xml:space="preserve"> the SR Project “End Malaria in Vanuatu – for Good” </w:t>
      </w:r>
    </w:p>
    <w:p w14:paraId="673D7A24" w14:textId="3C83B3E9" w:rsidR="008508AA" w:rsidRDefault="008508AA" w:rsidP="00301680">
      <w:pPr>
        <w:spacing w:after="0"/>
        <w:rPr>
          <w:sz w:val="20"/>
          <w:szCs w:val="20"/>
        </w:rPr>
      </w:pPr>
    </w:p>
    <w:p w14:paraId="20BE533D" w14:textId="18134706" w:rsidR="008508AA" w:rsidRPr="001A14BE" w:rsidRDefault="008508AA" w:rsidP="00301680">
      <w:pPr>
        <w:spacing w:after="0"/>
        <w:rPr>
          <w:b/>
          <w:bCs/>
          <w:sz w:val="20"/>
          <w:szCs w:val="20"/>
        </w:rPr>
      </w:pPr>
      <w:r w:rsidRPr="001A14BE">
        <w:rPr>
          <w:b/>
          <w:bCs/>
          <w:sz w:val="20"/>
          <w:szCs w:val="20"/>
        </w:rPr>
        <w:t>SR RAM Meeting</w:t>
      </w:r>
      <w:r w:rsidR="000B22B1">
        <w:rPr>
          <w:b/>
          <w:bCs/>
          <w:sz w:val="20"/>
          <w:szCs w:val="20"/>
        </w:rPr>
        <w:t xml:space="preserve"> – </w:t>
      </w:r>
      <w:r w:rsidR="00593101">
        <w:rPr>
          <w:b/>
          <w:bCs/>
          <w:sz w:val="20"/>
          <w:szCs w:val="20"/>
        </w:rPr>
        <w:t>February 7</w:t>
      </w:r>
      <w:r w:rsidR="00593101" w:rsidRPr="00593101">
        <w:rPr>
          <w:b/>
          <w:bCs/>
          <w:sz w:val="20"/>
          <w:szCs w:val="20"/>
          <w:vertAlign w:val="superscript"/>
        </w:rPr>
        <w:t>th</w:t>
      </w:r>
      <w:r w:rsidR="00593101">
        <w:rPr>
          <w:b/>
          <w:bCs/>
          <w:sz w:val="20"/>
          <w:szCs w:val="20"/>
        </w:rPr>
        <w:t xml:space="preserve"> </w:t>
      </w:r>
      <w:r w:rsidR="000B22B1">
        <w:rPr>
          <w:b/>
          <w:bCs/>
          <w:sz w:val="20"/>
          <w:szCs w:val="20"/>
        </w:rPr>
        <w:t xml:space="preserve"> </w:t>
      </w:r>
    </w:p>
    <w:p w14:paraId="03F25010" w14:textId="3FAD0F4F" w:rsidR="008508AA" w:rsidRDefault="00593101" w:rsidP="00301680">
      <w:pPr>
        <w:spacing w:after="0"/>
        <w:rPr>
          <w:sz w:val="20"/>
          <w:szCs w:val="20"/>
        </w:rPr>
      </w:pPr>
      <w:r>
        <w:rPr>
          <w:sz w:val="20"/>
          <w:szCs w:val="20"/>
        </w:rPr>
        <w:t>As before this was a combined</w:t>
      </w:r>
      <w:r w:rsidR="00A6777E">
        <w:rPr>
          <w:sz w:val="20"/>
          <w:szCs w:val="20"/>
        </w:rPr>
        <w:t xml:space="preserve"> SR and CR </w:t>
      </w:r>
      <w:r w:rsidR="008508AA">
        <w:rPr>
          <w:sz w:val="20"/>
          <w:szCs w:val="20"/>
        </w:rPr>
        <w:t>Regional Meeting which covered a number of topics</w:t>
      </w:r>
      <w:r w:rsidR="001A14BE">
        <w:rPr>
          <w:sz w:val="20"/>
          <w:szCs w:val="20"/>
        </w:rPr>
        <w:t xml:space="preserve"> including</w:t>
      </w:r>
    </w:p>
    <w:p w14:paraId="2C11060A" w14:textId="40FC95BB" w:rsidR="008508AA" w:rsidRDefault="008508AA" w:rsidP="008508AA">
      <w:pPr>
        <w:pStyle w:val="ListParagraph"/>
        <w:numPr>
          <w:ilvl w:val="0"/>
          <w:numId w:val="3"/>
        </w:numPr>
        <w:spacing w:after="0"/>
        <w:rPr>
          <w:sz w:val="20"/>
          <w:szCs w:val="20"/>
        </w:rPr>
      </w:pPr>
      <w:r>
        <w:rPr>
          <w:sz w:val="20"/>
          <w:szCs w:val="20"/>
        </w:rPr>
        <w:t>The importance of a greater engagement with District</w:t>
      </w:r>
      <w:r w:rsidR="00E83972">
        <w:rPr>
          <w:sz w:val="20"/>
          <w:szCs w:val="20"/>
        </w:rPr>
        <w:t>s</w:t>
      </w:r>
      <w:r>
        <w:rPr>
          <w:sz w:val="20"/>
          <w:szCs w:val="20"/>
        </w:rPr>
        <w:t xml:space="preserve"> and </w:t>
      </w:r>
      <w:r w:rsidR="00E83972">
        <w:rPr>
          <w:sz w:val="20"/>
          <w:szCs w:val="20"/>
        </w:rPr>
        <w:t xml:space="preserve">their Rotaract Clubs. </w:t>
      </w:r>
      <w:r w:rsidR="000B22B1">
        <w:rPr>
          <w:sz w:val="20"/>
          <w:szCs w:val="20"/>
        </w:rPr>
        <w:t xml:space="preserve"> </w:t>
      </w:r>
    </w:p>
    <w:p w14:paraId="184CEC35" w14:textId="47B9C92E" w:rsidR="00E83972" w:rsidRDefault="00E83972" w:rsidP="008508AA">
      <w:pPr>
        <w:pStyle w:val="ListParagraph"/>
        <w:numPr>
          <w:ilvl w:val="0"/>
          <w:numId w:val="3"/>
        </w:numPr>
        <w:spacing w:after="0"/>
        <w:rPr>
          <w:sz w:val="20"/>
          <w:szCs w:val="20"/>
        </w:rPr>
      </w:pPr>
      <w:r>
        <w:rPr>
          <w:sz w:val="20"/>
          <w:szCs w:val="20"/>
        </w:rPr>
        <w:t>District and CR Reports</w:t>
      </w:r>
    </w:p>
    <w:p w14:paraId="2399BCA6" w14:textId="2B764D81" w:rsidR="008508AA" w:rsidRDefault="00E83972" w:rsidP="008508AA">
      <w:pPr>
        <w:pStyle w:val="ListParagraph"/>
        <w:numPr>
          <w:ilvl w:val="0"/>
          <w:numId w:val="3"/>
        </w:numPr>
        <w:spacing w:after="0"/>
        <w:rPr>
          <w:sz w:val="20"/>
          <w:szCs w:val="20"/>
        </w:rPr>
      </w:pPr>
      <w:r>
        <w:rPr>
          <w:sz w:val="20"/>
          <w:szCs w:val="20"/>
        </w:rPr>
        <w:t xml:space="preserve">A report re the Primary School Video Competition which included asking SR Districts Supervisors </w:t>
      </w:r>
      <w:r w:rsidR="005861B0">
        <w:rPr>
          <w:sz w:val="20"/>
          <w:szCs w:val="20"/>
        </w:rPr>
        <w:t xml:space="preserve">and CR </w:t>
      </w:r>
      <w:r>
        <w:rPr>
          <w:sz w:val="20"/>
          <w:szCs w:val="20"/>
        </w:rPr>
        <w:t xml:space="preserve">to promote the visiting of schools to encourage participation </w:t>
      </w:r>
    </w:p>
    <w:p w14:paraId="49A83F4A" w14:textId="74880F59" w:rsidR="008508AA" w:rsidRDefault="00E83972" w:rsidP="008508AA">
      <w:pPr>
        <w:pStyle w:val="ListParagraph"/>
        <w:numPr>
          <w:ilvl w:val="0"/>
          <w:numId w:val="3"/>
        </w:numPr>
        <w:spacing w:after="0"/>
        <w:rPr>
          <w:sz w:val="20"/>
          <w:szCs w:val="20"/>
        </w:rPr>
      </w:pPr>
      <w:r>
        <w:rPr>
          <w:sz w:val="20"/>
          <w:szCs w:val="20"/>
        </w:rPr>
        <w:t>A report from the</w:t>
      </w:r>
      <w:r w:rsidR="008508AA">
        <w:rPr>
          <w:sz w:val="20"/>
          <w:szCs w:val="20"/>
        </w:rPr>
        <w:t xml:space="preserve"> National PR and Media Coordinator </w:t>
      </w:r>
      <w:r w:rsidR="001A14BE">
        <w:rPr>
          <w:sz w:val="20"/>
          <w:szCs w:val="20"/>
        </w:rPr>
        <w:t>Netania Lim in reference to our website</w:t>
      </w:r>
      <w:r>
        <w:rPr>
          <w:sz w:val="20"/>
          <w:szCs w:val="20"/>
        </w:rPr>
        <w:t xml:space="preserve">, encouraging </w:t>
      </w:r>
      <w:r w:rsidR="00C96098">
        <w:rPr>
          <w:sz w:val="20"/>
          <w:szCs w:val="20"/>
        </w:rPr>
        <w:t xml:space="preserve">the use of </w:t>
      </w:r>
      <w:r>
        <w:rPr>
          <w:sz w:val="20"/>
          <w:szCs w:val="20"/>
        </w:rPr>
        <w:t>RAM Blogs and RAM Social M</w:t>
      </w:r>
      <w:r w:rsidR="00C96098">
        <w:rPr>
          <w:sz w:val="20"/>
          <w:szCs w:val="20"/>
        </w:rPr>
        <w:t>edia</w:t>
      </w:r>
      <w:r>
        <w:rPr>
          <w:sz w:val="20"/>
          <w:szCs w:val="20"/>
        </w:rPr>
        <w:t xml:space="preserve">. </w:t>
      </w:r>
      <w:r w:rsidR="00C96098">
        <w:rPr>
          <w:sz w:val="20"/>
          <w:szCs w:val="20"/>
        </w:rPr>
        <w:t xml:space="preserve"> </w:t>
      </w:r>
      <w:r>
        <w:rPr>
          <w:sz w:val="20"/>
          <w:szCs w:val="20"/>
        </w:rPr>
        <w:t>Netania also introduced the initial p</w:t>
      </w:r>
      <w:r w:rsidR="0098542F">
        <w:rPr>
          <w:sz w:val="20"/>
          <w:szCs w:val="20"/>
        </w:rPr>
        <w:t>l</w:t>
      </w:r>
      <w:r>
        <w:rPr>
          <w:sz w:val="20"/>
          <w:szCs w:val="20"/>
        </w:rPr>
        <w:t xml:space="preserve">anning of a National Malaria </w:t>
      </w:r>
      <w:r w:rsidR="0098542F">
        <w:rPr>
          <w:sz w:val="20"/>
          <w:szCs w:val="20"/>
        </w:rPr>
        <w:t>Awareness Day event and invited feedback</w:t>
      </w:r>
    </w:p>
    <w:p w14:paraId="35B51D3B" w14:textId="478E9C58" w:rsidR="001A14BE" w:rsidRDefault="0098542F" w:rsidP="008508AA">
      <w:pPr>
        <w:pStyle w:val="ListParagraph"/>
        <w:numPr>
          <w:ilvl w:val="0"/>
          <w:numId w:val="3"/>
        </w:numPr>
        <w:spacing w:after="0"/>
        <w:rPr>
          <w:sz w:val="20"/>
          <w:szCs w:val="20"/>
        </w:rPr>
      </w:pPr>
      <w:r>
        <w:rPr>
          <w:sz w:val="20"/>
          <w:szCs w:val="20"/>
        </w:rPr>
        <w:t xml:space="preserve">The importance of having a </w:t>
      </w:r>
      <w:r w:rsidR="005861B0">
        <w:rPr>
          <w:sz w:val="20"/>
          <w:szCs w:val="20"/>
        </w:rPr>
        <w:t xml:space="preserve">strong </w:t>
      </w:r>
      <w:r>
        <w:rPr>
          <w:sz w:val="20"/>
          <w:szCs w:val="20"/>
        </w:rPr>
        <w:t>focus on fundraising following a very difficult year</w:t>
      </w:r>
    </w:p>
    <w:p w14:paraId="127751E0" w14:textId="77777777" w:rsidR="000B22B1" w:rsidRDefault="000B22B1" w:rsidP="000B22B1">
      <w:pPr>
        <w:spacing w:after="0"/>
        <w:rPr>
          <w:sz w:val="20"/>
          <w:szCs w:val="20"/>
        </w:rPr>
      </w:pPr>
    </w:p>
    <w:p w14:paraId="4A57C8F8" w14:textId="61F12311" w:rsidR="00664C5E" w:rsidRPr="008508AA" w:rsidRDefault="00664C5E" w:rsidP="00301680">
      <w:pPr>
        <w:spacing w:after="0"/>
        <w:rPr>
          <w:b/>
          <w:bCs/>
          <w:sz w:val="20"/>
          <w:szCs w:val="20"/>
        </w:rPr>
      </w:pPr>
      <w:r w:rsidRPr="008508AA">
        <w:rPr>
          <w:b/>
          <w:bCs/>
          <w:sz w:val="20"/>
          <w:szCs w:val="20"/>
        </w:rPr>
        <w:t xml:space="preserve">The SR </w:t>
      </w:r>
      <w:r w:rsidR="001A14BE">
        <w:rPr>
          <w:b/>
          <w:bCs/>
          <w:sz w:val="20"/>
          <w:szCs w:val="20"/>
        </w:rPr>
        <w:t xml:space="preserve">and D9910 NZ </w:t>
      </w:r>
      <w:r w:rsidRPr="008508AA">
        <w:rPr>
          <w:b/>
          <w:bCs/>
          <w:sz w:val="20"/>
          <w:szCs w:val="20"/>
        </w:rPr>
        <w:t>Global Grant –</w:t>
      </w:r>
      <w:r w:rsidR="00E1377D">
        <w:rPr>
          <w:b/>
          <w:bCs/>
          <w:sz w:val="20"/>
          <w:szCs w:val="20"/>
        </w:rPr>
        <w:t xml:space="preserve"> </w:t>
      </w:r>
      <w:r w:rsidRPr="008508AA">
        <w:rPr>
          <w:b/>
          <w:bCs/>
          <w:sz w:val="20"/>
          <w:szCs w:val="20"/>
        </w:rPr>
        <w:t>“End Malaria in Vanuatu for Good”</w:t>
      </w:r>
    </w:p>
    <w:p w14:paraId="735E1B37" w14:textId="462C8536" w:rsidR="00664C5E" w:rsidRDefault="00664C5E" w:rsidP="00301680">
      <w:pPr>
        <w:spacing w:after="0"/>
        <w:rPr>
          <w:sz w:val="20"/>
          <w:szCs w:val="20"/>
        </w:rPr>
      </w:pPr>
      <w:r>
        <w:rPr>
          <w:sz w:val="20"/>
          <w:szCs w:val="20"/>
        </w:rPr>
        <w:t xml:space="preserve">RAM in Southern Region and D9910 NZ would </w:t>
      </w:r>
      <w:r w:rsidR="0098542F">
        <w:rPr>
          <w:sz w:val="20"/>
          <w:szCs w:val="20"/>
        </w:rPr>
        <w:t>like to draw attention to the fact that the RAWCS fundraising account (104-2019-20) for Vanuatu remains open. Vanuatu faces big challenges in its malaria elimination program and any contributions made to this Account will help RAM to continue and extend this worthwhile project in the near future</w:t>
      </w:r>
    </w:p>
    <w:p w14:paraId="115A697D" w14:textId="77777777" w:rsidR="00D536CF" w:rsidRDefault="00D536CF" w:rsidP="009627F8">
      <w:pPr>
        <w:spacing w:after="0"/>
        <w:rPr>
          <w:b/>
          <w:sz w:val="20"/>
          <w:szCs w:val="20"/>
        </w:rPr>
      </w:pPr>
    </w:p>
    <w:p w14:paraId="15A85A87" w14:textId="599862AB" w:rsidR="00C76F0F" w:rsidRPr="00C46F3E" w:rsidRDefault="009627F8" w:rsidP="00C76F0F">
      <w:pPr>
        <w:spacing w:after="0"/>
        <w:rPr>
          <w:bCs/>
          <w:sz w:val="20"/>
          <w:szCs w:val="20"/>
          <w:lang w:eastAsia="en-AU"/>
        </w:rPr>
      </w:pPr>
      <w:r>
        <w:rPr>
          <w:bCs/>
          <w:sz w:val="20"/>
          <w:szCs w:val="20"/>
          <w:lang w:eastAsia="en-AU"/>
        </w:rPr>
        <w:t>P</w:t>
      </w:r>
      <w:r w:rsidR="00C76F0F" w:rsidRPr="00C46F3E">
        <w:rPr>
          <w:bCs/>
          <w:sz w:val="20"/>
          <w:szCs w:val="20"/>
          <w:lang w:eastAsia="en-AU"/>
        </w:rPr>
        <w:t>P Gloria Hargreaves</w:t>
      </w:r>
    </w:p>
    <w:p w14:paraId="4B791B13" w14:textId="6911FE8E" w:rsidR="00C76F0F" w:rsidRPr="00C46F3E" w:rsidRDefault="00C46F3E" w:rsidP="00C76F0F">
      <w:pPr>
        <w:spacing w:after="0"/>
        <w:rPr>
          <w:bCs/>
          <w:sz w:val="20"/>
          <w:szCs w:val="20"/>
          <w:lang w:eastAsia="en-AU"/>
        </w:rPr>
      </w:pPr>
      <w:r>
        <w:rPr>
          <w:bCs/>
          <w:sz w:val="20"/>
          <w:szCs w:val="20"/>
          <w:lang w:eastAsia="en-AU"/>
        </w:rPr>
        <w:t xml:space="preserve">Southern </w:t>
      </w:r>
      <w:r w:rsidR="00C76F0F" w:rsidRPr="00C46F3E">
        <w:rPr>
          <w:bCs/>
          <w:sz w:val="20"/>
          <w:szCs w:val="20"/>
          <w:lang w:eastAsia="en-AU"/>
        </w:rPr>
        <w:t>Region RAM Coordinator</w:t>
      </w:r>
    </w:p>
    <w:sectPr w:rsidR="00C76F0F" w:rsidRPr="00C46F3E" w:rsidSect="000733EB">
      <w:pgSz w:w="11906" w:h="16838"/>
      <w:pgMar w:top="862" w:right="862" w:bottom="567" w:left="86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B7484"/>
    <w:multiLevelType w:val="hybridMultilevel"/>
    <w:tmpl w:val="93BE8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361F7D"/>
    <w:multiLevelType w:val="hybridMultilevel"/>
    <w:tmpl w:val="589E3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7007F7"/>
    <w:multiLevelType w:val="hybridMultilevel"/>
    <w:tmpl w:val="C4ACA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1D2BD5"/>
    <w:multiLevelType w:val="hybridMultilevel"/>
    <w:tmpl w:val="7C94B15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42131E1"/>
    <w:multiLevelType w:val="hybridMultilevel"/>
    <w:tmpl w:val="71763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775330"/>
    <w:multiLevelType w:val="hybridMultilevel"/>
    <w:tmpl w:val="28A49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D57987"/>
    <w:multiLevelType w:val="hybridMultilevel"/>
    <w:tmpl w:val="065EA0C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5DEC7C02"/>
    <w:multiLevelType w:val="hybridMultilevel"/>
    <w:tmpl w:val="6F384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2A7403"/>
    <w:multiLevelType w:val="hybridMultilevel"/>
    <w:tmpl w:val="B9C2C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4817E1F"/>
    <w:multiLevelType w:val="hybridMultilevel"/>
    <w:tmpl w:val="99EA291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6564670B"/>
    <w:multiLevelType w:val="hybridMultilevel"/>
    <w:tmpl w:val="CB5AEB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A7A752B"/>
    <w:multiLevelType w:val="hybridMultilevel"/>
    <w:tmpl w:val="8DD21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1"/>
  </w:num>
  <w:num w:numId="5">
    <w:abstractNumId w:val="5"/>
  </w:num>
  <w:num w:numId="6">
    <w:abstractNumId w:val="1"/>
  </w:num>
  <w:num w:numId="7">
    <w:abstractNumId w:val="10"/>
  </w:num>
  <w:num w:numId="8">
    <w:abstractNumId w:val="6"/>
  </w:num>
  <w:num w:numId="9">
    <w:abstractNumId w:val="7"/>
  </w:num>
  <w:num w:numId="10">
    <w:abstractNumId w:val="9"/>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571"/>
    <w:rsid w:val="00021297"/>
    <w:rsid w:val="000217E2"/>
    <w:rsid w:val="0002551B"/>
    <w:rsid w:val="00026BAA"/>
    <w:rsid w:val="00061EF9"/>
    <w:rsid w:val="00062CBD"/>
    <w:rsid w:val="000630B9"/>
    <w:rsid w:val="00071892"/>
    <w:rsid w:val="00073369"/>
    <w:rsid w:val="000733EB"/>
    <w:rsid w:val="00076745"/>
    <w:rsid w:val="00085215"/>
    <w:rsid w:val="00091CF0"/>
    <w:rsid w:val="000A2897"/>
    <w:rsid w:val="000A4A2E"/>
    <w:rsid w:val="000A6E60"/>
    <w:rsid w:val="000B180F"/>
    <w:rsid w:val="000B22B1"/>
    <w:rsid w:val="000B69E2"/>
    <w:rsid w:val="000C7482"/>
    <w:rsid w:val="000D4F6C"/>
    <w:rsid w:val="001056C6"/>
    <w:rsid w:val="001216C6"/>
    <w:rsid w:val="00141184"/>
    <w:rsid w:val="00141571"/>
    <w:rsid w:val="0015478F"/>
    <w:rsid w:val="00190DE3"/>
    <w:rsid w:val="001920F4"/>
    <w:rsid w:val="001A14BE"/>
    <w:rsid w:val="001B27F4"/>
    <w:rsid w:val="00225AC2"/>
    <w:rsid w:val="00227410"/>
    <w:rsid w:val="00247A65"/>
    <w:rsid w:val="00267AFD"/>
    <w:rsid w:val="00291C0D"/>
    <w:rsid w:val="00294ECD"/>
    <w:rsid w:val="002D4B48"/>
    <w:rsid w:val="002E0FA7"/>
    <w:rsid w:val="002E2AA8"/>
    <w:rsid w:val="00301680"/>
    <w:rsid w:val="00325CA3"/>
    <w:rsid w:val="00340427"/>
    <w:rsid w:val="00345DCD"/>
    <w:rsid w:val="00354E34"/>
    <w:rsid w:val="00365587"/>
    <w:rsid w:val="0037621E"/>
    <w:rsid w:val="00380A30"/>
    <w:rsid w:val="00387828"/>
    <w:rsid w:val="00391E18"/>
    <w:rsid w:val="003A3853"/>
    <w:rsid w:val="003C2C09"/>
    <w:rsid w:val="00407CF1"/>
    <w:rsid w:val="004106CF"/>
    <w:rsid w:val="00420103"/>
    <w:rsid w:val="00423BAE"/>
    <w:rsid w:val="00426509"/>
    <w:rsid w:val="00443883"/>
    <w:rsid w:val="004500F1"/>
    <w:rsid w:val="0045488A"/>
    <w:rsid w:val="00455514"/>
    <w:rsid w:val="00475236"/>
    <w:rsid w:val="004934C0"/>
    <w:rsid w:val="004A52B7"/>
    <w:rsid w:val="004B01A4"/>
    <w:rsid w:val="004C0D7C"/>
    <w:rsid w:val="004C7291"/>
    <w:rsid w:val="004D6F6F"/>
    <w:rsid w:val="00516B22"/>
    <w:rsid w:val="00516B51"/>
    <w:rsid w:val="0053339E"/>
    <w:rsid w:val="005341BA"/>
    <w:rsid w:val="005771CA"/>
    <w:rsid w:val="0058095E"/>
    <w:rsid w:val="00582761"/>
    <w:rsid w:val="005861B0"/>
    <w:rsid w:val="00593101"/>
    <w:rsid w:val="00595E9A"/>
    <w:rsid w:val="005B703C"/>
    <w:rsid w:val="005C3E07"/>
    <w:rsid w:val="005F046A"/>
    <w:rsid w:val="005F3553"/>
    <w:rsid w:val="0060316F"/>
    <w:rsid w:val="00630E8A"/>
    <w:rsid w:val="006325DB"/>
    <w:rsid w:val="00664331"/>
    <w:rsid w:val="00664C5E"/>
    <w:rsid w:val="00671332"/>
    <w:rsid w:val="006814C6"/>
    <w:rsid w:val="006966AF"/>
    <w:rsid w:val="006978D2"/>
    <w:rsid w:val="006A54F1"/>
    <w:rsid w:val="006B0E55"/>
    <w:rsid w:val="006B24C9"/>
    <w:rsid w:val="006D3EAD"/>
    <w:rsid w:val="00704E02"/>
    <w:rsid w:val="0071438E"/>
    <w:rsid w:val="0071667A"/>
    <w:rsid w:val="00722B7B"/>
    <w:rsid w:val="00730A46"/>
    <w:rsid w:val="00732260"/>
    <w:rsid w:val="00743B74"/>
    <w:rsid w:val="007465D8"/>
    <w:rsid w:val="00752BD8"/>
    <w:rsid w:val="00763744"/>
    <w:rsid w:val="00766915"/>
    <w:rsid w:val="00777380"/>
    <w:rsid w:val="007919BA"/>
    <w:rsid w:val="007941F1"/>
    <w:rsid w:val="007B2A85"/>
    <w:rsid w:val="007C3E41"/>
    <w:rsid w:val="007E1DA3"/>
    <w:rsid w:val="008118FD"/>
    <w:rsid w:val="00840A81"/>
    <w:rsid w:val="008429D5"/>
    <w:rsid w:val="00845239"/>
    <w:rsid w:val="008508AA"/>
    <w:rsid w:val="008633B6"/>
    <w:rsid w:val="00864025"/>
    <w:rsid w:val="00895F41"/>
    <w:rsid w:val="008A5A0B"/>
    <w:rsid w:val="008A5DFF"/>
    <w:rsid w:val="008A6FDD"/>
    <w:rsid w:val="008C254C"/>
    <w:rsid w:val="008C709F"/>
    <w:rsid w:val="008D51B0"/>
    <w:rsid w:val="008D7DEC"/>
    <w:rsid w:val="008D7E7B"/>
    <w:rsid w:val="008F78C7"/>
    <w:rsid w:val="009201AB"/>
    <w:rsid w:val="0092551A"/>
    <w:rsid w:val="00932978"/>
    <w:rsid w:val="0094015C"/>
    <w:rsid w:val="00941131"/>
    <w:rsid w:val="00947818"/>
    <w:rsid w:val="00957B16"/>
    <w:rsid w:val="009627F8"/>
    <w:rsid w:val="0097728A"/>
    <w:rsid w:val="0098542F"/>
    <w:rsid w:val="0099480C"/>
    <w:rsid w:val="009A46B7"/>
    <w:rsid w:val="009B5560"/>
    <w:rsid w:val="009C0BB4"/>
    <w:rsid w:val="00A0785F"/>
    <w:rsid w:val="00A317B6"/>
    <w:rsid w:val="00A3569F"/>
    <w:rsid w:val="00A40DCA"/>
    <w:rsid w:val="00A449BC"/>
    <w:rsid w:val="00A460FE"/>
    <w:rsid w:val="00A52C5E"/>
    <w:rsid w:val="00A5526C"/>
    <w:rsid w:val="00A65822"/>
    <w:rsid w:val="00A65A42"/>
    <w:rsid w:val="00A6777E"/>
    <w:rsid w:val="00A70FB9"/>
    <w:rsid w:val="00AC2408"/>
    <w:rsid w:val="00AD5DC4"/>
    <w:rsid w:val="00AE362E"/>
    <w:rsid w:val="00AE5009"/>
    <w:rsid w:val="00AF78CE"/>
    <w:rsid w:val="00B016B0"/>
    <w:rsid w:val="00B1300D"/>
    <w:rsid w:val="00B3613A"/>
    <w:rsid w:val="00B3647C"/>
    <w:rsid w:val="00B431F8"/>
    <w:rsid w:val="00B44F81"/>
    <w:rsid w:val="00B55F3E"/>
    <w:rsid w:val="00B648FB"/>
    <w:rsid w:val="00B92F07"/>
    <w:rsid w:val="00BA1EFE"/>
    <w:rsid w:val="00BA2477"/>
    <w:rsid w:val="00BA79A9"/>
    <w:rsid w:val="00BB0052"/>
    <w:rsid w:val="00BD0FF4"/>
    <w:rsid w:val="00BD52CE"/>
    <w:rsid w:val="00BE13E4"/>
    <w:rsid w:val="00BF1C7C"/>
    <w:rsid w:val="00C0039F"/>
    <w:rsid w:val="00C064A8"/>
    <w:rsid w:val="00C10AFA"/>
    <w:rsid w:val="00C46F3E"/>
    <w:rsid w:val="00C715DE"/>
    <w:rsid w:val="00C72A02"/>
    <w:rsid w:val="00C76F0F"/>
    <w:rsid w:val="00C96098"/>
    <w:rsid w:val="00CE2ADB"/>
    <w:rsid w:val="00CF73D0"/>
    <w:rsid w:val="00CF7CA0"/>
    <w:rsid w:val="00D071ED"/>
    <w:rsid w:val="00D12967"/>
    <w:rsid w:val="00D2779E"/>
    <w:rsid w:val="00D36E3C"/>
    <w:rsid w:val="00D536CF"/>
    <w:rsid w:val="00D660EE"/>
    <w:rsid w:val="00D73DA6"/>
    <w:rsid w:val="00DA068B"/>
    <w:rsid w:val="00DB031F"/>
    <w:rsid w:val="00E000E4"/>
    <w:rsid w:val="00E1377D"/>
    <w:rsid w:val="00E17E2C"/>
    <w:rsid w:val="00E36AE4"/>
    <w:rsid w:val="00E459CF"/>
    <w:rsid w:val="00E562A5"/>
    <w:rsid w:val="00E57D85"/>
    <w:rsid w:val="00E62374"/>
    <w:rsid w:val="00E6359F"/>
    <w:rsid w:val="00E83972"/>
    <w:rsid w:val="00EB4D1F"/>
    <w:rsid w:val="00EB64B0"/>
    <w:rsid w:val="00EC0145"/>
    <w:rsid w:val="00ED1223"/>
    <w:rsid w:val="00EE0066"/>
    <w:rsid w:val="00EE3299"/>
    <w:rsid w:val="00EE7F27"/>
    <w:rsid w:val="00EF479A"/>
    <w:rsid w:val="00F0604D"/>
    <w:rsid w:val="00F13B1D"/>
    <w:rsid w:val="00F21144"/>
    <w:rsid w:val="00F233D9"/>
    <w:rsid w:val="00F660B2"/>
    <w:rsid w:val="00F80EF2"/>
    <w:rsid w:val="00F953CB"/>
    <w:rsid w:val="00FB1919"/>
    <w:rsid w:val="00FC0091"/>
    <w:rsid w:val="00FF1F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7383B"/>
  <w15:docId w15:val="{F79562A9-B3D7-4326-8E8B-4CAA9CE9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2B7"/>
    <w:rPr>
      <w:rFonts w:ascii="Tahoma" w:hAnsi="Tahoma" w:cs="Tahoma"/>
      <w:sz w:val="16"/>
      <w:szCs w:val="16"/>
    </w:rPr>
  </w:style>
  <w:style w:type="character" w:styleId="Hyperlink">
    <w:name w:val="Hyperlink"/>
    <w:basedOn w:val="DefaultParagraphFont"/>
    <w:uiPriority w:val="99"/>
    <w:unhideWhenUsed/>
    <w:rsid w:val="005B703C"/>
    <w:rPr>
      <w:color w:val="0000FF" w:themeColor="hyperlink"/>
      <w:u w:val="single"/>
    </w:rPr>
  </w:style>
  <w:style w:type="paragraph" w:styleId="ListParagraph">
    <w:name w:val="List Paragraph"/>
    <w:basedOn w:val="Normal"/>
    <w:uiPriority w:val="34"/>
    <w:qFormat/>
    <w:rsid w:val="000217E2"/>
    <w:pPr>
      <w:ind w:left="720"/>
      <w:contextualSpacing/>
    </w:pPr>
  </w:style>
  <w:style w:type="paragraph" w:styleId="PlainText">
    <w:name w:val="Plain Text"/>
    <w:basedOn w:val="Normal"/>
    <w:link w:val="PlainTextChar"/>
    <w:uiPriority w:val="99"/>
    <w:unhideWhenUsed/>
    <w:rsid w:val="00A40DCA"/>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A40DCA"/>
    <w:rPr>
      <w:rFonts w:ascii="Calibri" w:hAnsi="Calibri"/>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216856">
      <w:bodyDiv w:val="1"/>
      <w:marLeft w:val="0"/>
      <w:marRight w:val="0"/>
      <w:marTop w:val="0"/>
      <w:marBottom w:val="0"/>
      <w:divBdr>
        <w:top w:val="none" w:sz="0" w:space="0" w:color="auto"/>
        <w:left w:val="none" w:sz="0" w:space="0" w:color="auto"/>
        <w:bottom w:val="none" w:sz="0" w:space="0" w:color="auto"/>
        <w:right w:val="none" w:sz="0" w:space="0" w:color="auto"/>
      </w:divBdr>
    </w:div>
    <w:div w:id="578639330">
      <w:bodyDiv w:val="1"/>
      <w:marLeft w:val="0"/>
      <w:marRight w:val="0"/>
      <w:marTop w:val="0"/>
      <w:marBottom w:val="0"/>
      <w:divBdr>
        <w:top w:val="none" w:sz="0" w:space="0" w:color="auto"/>
        <w:left w:val="none" w:sz="0" w:space="0" w:color="auto"/>
        <w:bottom w:val="none" w:sz="0" w:space="0" w:color="auto"/>
        <w:right w:val="none" w:sz="0" w:space="0" w:color="auto"/>
      </w:divBdr>
    </w:div>
    <w:div w:id="739444671">
      <w:bodyDiv w:val="1"/>
      <w:marLeft w:val="0"/>
      <w:marRight w:val="0"/>
      <w:marTop w:val="0"/>
      <w:marBottom w:val="0"/>
      <w:divBdr>
        <w:top w:val="none" w:sz="0" w:space="0" w:color="auto"/>
        <w:left w:val="none" w:sz="0" w:space="0" w:color="auto"/>
        <w:bottom w:val="none" w:sz="0" w:space="0" w:color="auto"/>
        <w:right w:val="none" w:sz="0" w:space="0" w:color="auto"/>
      </w:divBdr>
    </w:div>
    <w:div w:id="1625380607">
      <w:bodyDiv w:val="1"/>
      <w:marLeft w:val="0"/>
      <w:marRight w:val="0"/>
      <w:marTop w:val="0"/>
      <w:marBottom w:val="0"/>
      <w:divBdr>
        <w:top w:val="none" w:sz="0" w:space="0" w:color="auto"/>
        <w:left w:val="none" w:sz="0" w:space="0" w:color="auto"/>
        <w:bottom w:val="none" w:sz="0" w:space="0" w:color="auto"/>
        <w:right w:val="none" w:sz="0" w:space="0" w:color="auto"/>
      </w:divBdr>
    </w:div>
    <w:div w:id="1647784949">
      <w:bodyDiv w:val="1"/>
      <w:marLeft w:val="0"/>
      <w:marRight w:val="0"/>
      <w:marTop w:val="0"/>
      <w:marBottom w:val="0"/>
      <w:divBdr>
        <w:top w:val="none" w:sz="0" w:space="0" w:color="auto"/>
        <w:left w:val="none" w:sz="0" w:space="0" w:color="auto"/>
        <w:bottom w:val="none" w:sz="0" w:space="0" w:color="auto"/>
        <w:right w:val="none" w:sz="0" w:space="0" w:color="auto"/>
      </w:divBdr>
    </w:div>
    <w:div w:id="1705715808">
      <w:bodyDiv w:val="1"/>
      <w:marLeft w:val="0"/>
      <w:marRight w:val="0"/>
      <w:marTop w:val="0"/>
      <w:marBottom w:val="0"/>
      <w:divBdr>
        <w:top w:val="none" w:sz="0" w:space="0" w:color="auto"/>
        <w:left w:val="none" w:sz="0" w:space="0" w:color="auto"/>
        <w:bottom w:val="none" w:sz="0" w:space="0" w:color="auto"/>
        <w:right w:val="none" w:sz="0" w:space="0" w:color="auto"/>
      </w:divBdr>
    </w:div>
    <w:div w:id="1863280613">
      <w:bodyDiv w:val="1"/>
      <w:marLeft w:val="0"/>
      <w:marRight w:val="0"/>
      <w:marTop w:val="0"/>
      <w:marBottom w:val="0"/>
      <w:divBdr>
        <w:top w:val="none" w:sz="0" w:space="0" w:color="auto"/>
        <w:left w:val="none" w:sz="0" w:space="0" w:color="auto"/>
        <w:bottom w:val="none" w:sz="0" w:space="0" w:color="auto"/>
        <w:right w:val="none" w:sz="0" w:space="0" w:color="auto"/>
      </w:divBdr>
    </w:div>
    <w:div w:id="1868058286">
      <w:bodyDiv w:val="1"/>
      <w:marLeft w:val="0"/>
      <w:marRight w:val="0"/>
      <w:marTop w:val="0"/>
      <w:marBottom w:val="0"/>
      <w:divBdr>
        <w:top w:val="none" w:sz="0" w:space="0" w:color="auto"/>
        <w:left w:val="none" w:sz="0" w:space="0" w:color="auto"/>
        <w:bottom w:val="none" w:sz="0" w:space="0" w:color="auto"/>
        <w:right w:val="none" w:sz="0" w:space="0" w:color="auto"/>
      </w:divBdr>
    </w:div>
    <w:div w:id="1977031184">
      <w:bodyDiv w:val="1"/>
      <w:marLeft w:val="0"/>
      <w:marRight w:val="0"/>
      <w:marTop w:val="0"/>
      <w:marBottom w:val="0"/>
      <w:divBdr>
        <w:top w:val="none" w:sz="0" w:space="0" w:color="auto"/>
        <w:left w:val="none" w:sz="0" w:space="0" w:color="auto"/>
        <w:bottom w:val="none" w:sz="0" w:space="0" w:color="auto"/>
        <w:right w:val="none" w:sz="0" w:space="0" w:color="auto"/>
      </w:divBdr>
    </w:div>
    <w:div w:id="204401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Everett Laptop</dc:creator>
  <cp:lastModifiedBy>Everett Hargreaves</cp:lastModifiedBy>
  <cp:revision>7</cp:revision>
  <cp:lastPrinted>2019-05-09T02:46:00Z</cp:lastPrinted>
  <dcterms:created xsi:type="dcterms:W3CDTF">2021-02-12T01:11:00Z</dcterms:created>
  <dcterms:modified xsi:type="dcterms:W3CDTF">2021-02-15T01:54:00Z</dcterms:modified>
</cp:coreProperties>
</file>